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34" w:rsidRPr="007F3F34" w:rsidRDefault="007F3F34" w:rsidP="007F3F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bookmarkStart w:id="0" w:name="_GoBack"/>
      <w:r w:rsidRPr="007F3F34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О составе разделов проектной документации и требованиях к их содержанию (с изменениями на 28 апреля 2020 года)</w:t>
      </w:r>
    </w:p>
    <w:p w:rsidR="007F3F34" w:rsidRPr="007F3F34" w:rsidRDefault="007F3F34" w:rsidP="007F3F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7F3F34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7F3F34" w:rsidRPr="007F3F34" w:rsidRDefault="007F3F34" w:rsidP="007F3F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7F3F34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ПОСТАНОВЛЕНИЕ</w:t>
      </w:r>
    </w:p>
    <w:p w:rsidR="007F3F34" w:rsidRPr="007F3F34" w:rsidRDefault="007F3F34" w:rsidP="007F3F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7F3F34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от 16 февраля 2008 года N 87</w:t>
      </w:r>
    </w:p>
    <w:p w:rsidR="007F3F34" w:rsidRPr="007F3F34" w:rsidRDefault="007F3F34" w:rsidP="007F3F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7F3F34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 составе разделов проектной документации и требованиях к их содержанию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 изменениями на 28 апреля 2020 года)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____________________________________________________________________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 мая 2009 года N 427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(Собрание законодательства Российской Федерации, N 21, 25.05.2009);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21 декабря 2009 года N 1044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(Собрание законодательства Российской Федерации, N 52, 27.12.2009);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апреля 2010 года N 235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(Российская газета, N 83, 20.04.2010) (вступил в силу с 1 мая 2010 года);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декабря 2010 года N 1006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(Собрание законодательства Российской Федерации, N 51, 20.12.2010, (ч.III));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февраля 2011 года N 73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(Российская газета, N 39, 24.02.2011) (о порядке вступления в силу изменений см. </w:t>
      </w:r>
      <w:hyperlink r:id="rId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пункт 4 постановления Правительства Российской Федерации от 15 февраля 2011 года N 73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июня 2012 года N 628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(Собрание законодательства Российской Федерации, N 27, 02.07.2012);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 августа 2012 года N 788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(Российская газета, N 180, 08.08.2012);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апреля 2013 года N 360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27.04.2013);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апреля 2013 года N 382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08.05.2013) (вступило в силу с 1 января 2014 года);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августа 2013 года N 679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09.08.2013);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марта 2014 года N 230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31.03.2014);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Российской Федерации от 10 декабря 2014 года N </w:t>
        </w:r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lastRenderedPageBreak/>
          <w:t>1346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12.12.2014, N 0001201412120023);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июля 2015 года N 767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30.07.2015, N 0001201507300011);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27 октября 2015 года N 1147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05.11.2015, N 0001201511050011);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января 2016 года N 29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26.01.2016, N 0001201601260023);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2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12 ноября 2016 года N 1159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22.11.2016, N 0001201611220020);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2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января 2017 года N 95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01.02.2017, N 0001201702010004) (изменения вступили в силу с 1 января 2018 года);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2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апреля 2017 года N 506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03.05.2017, N 0001201705030007);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2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12 мая 2017 года N 563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16.05.2017, N 0001201705160037) (о порядке вступления в силу см. </w:t>
      </w:r>
      <w:hyperlink r:id="rId2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пункт 4 постановления Правительства Российской Федерации от 12 мая 2017 года N 563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2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июля 2017 года N 806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12.07.2017, N 0001201707120012);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2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12.09.2017, N 0001201709120005);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2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декабря 2017 года N 1541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15.12.2017, N 0001201712150027);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2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марта 2018 года N 257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19.03.2018, N 0001201803190013);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2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21 апреля 2018 года N 479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24.04.2018, N 0001201804240039);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3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17 сентября 2018 года N 1096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19.09.2018, N 0001201809190023);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3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июля 2019 года N 864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09.07.2019, N 0001201907090027);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3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Российской Федерации от 28 апреля 2020 года N </w:t>
        </w:r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lastRenderedPageBreak/>
          <w:t>598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30.04.2020, N 0001202004300017).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3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постановлению Правительства "О составе разделов проектной документации и требованиях к их содержанию" (пораздельный)</w:t>
        </w:r>
      </w:hyperlink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соответствии со </w:t>
      </w:r>
      <w:hyperlink r:id="rId3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статьей 48 Градостроительного кодекса Российской Федерации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Правительство Российской Федерации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постановляет: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Утвердить прилагаемое Положение о составе разделов проектной документации и требованиях к их содержанию.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Установить, что: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разъяснения о порядке применения Положения,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в редакции, введенной в действие с 8 апреля 2014 года </w:t>
      </w:r>
      <w:hyperlink r:id="rId3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марта 2014 года N 230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5 мая 2013 года </w:t>
      </w:r>
      <w:hyperlink r:id="rId3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апреля 2013 года N 360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апреля 2008 года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 </w:t>
      </w:r>
      <w:hyperlink r:id="rId3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части 14 статьи 48 Градостроительного кодекса Российской Федерации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в части мероприятий по гражданской обороне и мероприятий по предупреждению чрезвычайных ситуаций природного и техногенного характера.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года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года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6. Пункты 9-42 Положения, утвержденного настоящим постановлением, вступают в силу с 1 июля 2008 года.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7. Внести в акты Правительства Российской Федерации следующие изменения: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в абзаце первом </w:t>
      </w:r>
      <w:hyperlink r:id="rId3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пункта 13 Положения об осуществлении государственного строительного надзора в Российской Федерации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утвержденного </w:t>
      </w:r>
      <w:hyperlink r:id="rId3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 февраля 2006 года N 54 "О государственном строительном надзоре в Российской Федерации"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(Собрание законодательства Российской Федерации, 2006, N 7, ст.774), слова "и проектной документации" заменить словами ", проектной и рабочей документации";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 </w:t>
      </w:r>
      <w:hyperlink r:id="rId4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подпункт "ж" пункта 2 постановления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(Собрание законодательства Российской Федерации, 2007, N 11, ст.1336) изложить в следующей редакции: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4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ввводной части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Председатель Правительства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В.Зубков</w:t>
      </w:r>
    </w:p>
    <w:p w:rsidR="007F3F34" w:rsidRPr="007F3F34" w:rsidRDefault="007F3F34" w:rsidP="007F3F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7F3F34">
        <w:rPr>
          <w:rFonts w:ascii="Arial" w:eastAsia="Times New Roman" w:hAnsi="Arial" w:cs="Arial"/>
          <w:spacing w:val="2"/>
          <w:sz w:val="31"/>
          <w:szCs w:val="31"/>
          <w:lang w:eastAsia="ru-RU"/>
        </w:rPr>
        <w:t>Положение о составе разделов проектной документации и требованиях к их содержанию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УТВЕРЖДЕНО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16 февраля 2008 года N 87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 изменениями на 28 апреля 2020 года)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7F3F34">
        <w:rPr>
          <w:rFonts w:ascii="Arial" w:eastAsia="Times New Roman" w:hAnsi="Arial" w:cs="Arial"/>
          <w:spacing w:val="2"/>
          <w:sz w:val="29"/>
          <w:szCs w:val="29"/>
          <w:lang w:eastAsia="ru-RU"/>
        </w:rPr>
        <w:t>I. Общие положения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Настоящее Положение устанавливает состав разделов проектной документации и требования к содержанию этих разделов: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при подготовке проектной документации на различные виды объектов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4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а) объекты производственного назначения (здания, строения, сооружения производственного назначения, в том числе объекты обороны и безопасности), за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исключением линейных объектов;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линейные объекты (трубопроводы, автомобильные и железные дороги, линии электропередачи и др.).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4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2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Проектная документация состоит из текстовой и графической частей.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4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3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4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4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Порядок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 редакции, введенной в действие с 8 апреля 2014 года </w:t>
      </w:r>
      <w:hyperlink r:id="rId4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марта 2014 года N 230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hyperlink r:id="rId4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5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6.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(Пункт в редакции, введенной в действие с 8 апреля 2014 года </w:t>
      </w:r>
      <w:hyperlink r:id="rId4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марта 2014 года N 230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4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Разделы 6, 11, 5 и 9 проектной документации, требования к содержанию которых устанавливаются соответственно пунктами 23, 27_1-31, 38 и 42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 (абзац в редакции, введенной в действие с 1 мая 2010 года </w:t>
      </w:r>
      <w:hyperlink r:id="rId5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апреля 2010 года N 235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5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7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 (абзац дополнительно включен </w:t>
      </w:r>
      <w:hyperlink r:id="rId5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декабря 2010 года N 1006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дополнительно включен с 5 мая 2013 года </w:t>
      </w:r>
      <w:hyperlink r:id="rId5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апреля 2013 года N 360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редакции, введенной в действие с 27 марта 2018 года </w:t>
      </w:r>
      <w:hyperlink r:id="rId5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марта 2018 года N 257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дополнительно включен с 20 декабря 2014 года </w:t>
      </w:r>
      <w:hyperlink r:id="rId5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декабря 2014 года N 1346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5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8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7F3F34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II. Состав разделов проектной документации на объекты капитального строительства производственного и </w:t>
      </w:r>
      <w:r w:rsidRPr="007F3F34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непроизводственного назначения и требования к содержанию этих разделов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пунктами 10-32 настоящего Положения.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5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1 "Пояснительная записка"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10. Раздел 1 "Пояснительная записка"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реквизиты одного из следующих документов, на основании которого принято решение о разработке проектной документации: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решение застройщика;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задание на проектирование - в случае подготовки проектной документации на основании договора;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отчетная документация по результатам инженерных изысканий;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документы об использовании земельных участков, на которые действие градостроительных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технические условия, предусмотренные </w:t>
      </w:r>
      <w:hyperlink r:id="rId5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частью 7 статьи 48 Градостроительного кодекса Российской Федерации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документы о согласовании отступлений от положений технических условий;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разрешение на отклонения от предельных параметров разрешенного строительства объектов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безопасности опасного производственного объекта в случаях, предусмотренных </w:t>
      </w:r>
      <w:hyperlink r:id="rId5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частью 4 статьи 3 Федерального закона "О промышленной безопасности опасных производственных объектов"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дополнительно включен с 11 мая 2017 года </w:t>
      </w:r>
      <w:hyperlink r:id="rId6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апреля 2017 года N 506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сведения о потребности объекта капитального строительства в топливе, газе, воде и электрической энергии;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данные о проектной мощности объекта капитального строительства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ж_1) сведения об использовании возобновляемых источников энергии и вторичных энергетических ресурсов;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6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в редакции, введенной в действие с 17 июля 2019 года </w:t>
      </w:r>
      <w:hyperlink r:id="rId6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июля 2019 года N 864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сведения о категории земель, на которых располагается (будет располагаться) объект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в редакции, введенной в действие с 17 июля 2019 года </w:t>
      </w:r>
      <w:hyperlink r:id="rId6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июля 2019 года N 864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к_1)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17 июля 2019 года </w:t>
      </w:r>
      <w:hyperlink r:id="rId6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июля 2019 года N 864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сведения об использованных в проекте изобретениях, результатах проведенных патентных исследований;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технико-экономические показатели проектируемых объектов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6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10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 Документы (копии документов, оформленные в установленном порядке), указанные в подпункте "б" пункта 10 настоящего Положения, должны быть приложены к пояснительной записке в полном объеме.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6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11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2 "Схема планировочной организации земельного участка"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12. Раздел 2 "Схема планировочной организации земельного участка"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характеристику земельного участка, предоставленного для размещения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описание организации рельефа вертикальной планировкой;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описание решений по благоустройству территории;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схему планировочной организации земельного участка с отображением: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границ зон действия публичных сервитутов (при их наличии);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зданий и сооружений объекта капитального строительства, подлежащих сносу (при их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наличии);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решений по планировке, благоустройству, озеленению и освещению территории;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этапов строительства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схемы движения транспортных средств на строительной площадке;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н) план земляных масс;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 </w:t>
      </w:r>
      <w:hyperlink r:id="rId6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Градостроительным кодексом Российской Федерации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6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12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3 "Архитектурные решения"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13. Раздел 3 "Архитектурные решения"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б_1)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6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б_2)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7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описание решений по отделке помещений основного, вспомогательного, обслуживающего и технического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описание архитектурных решений, обеспечивающих естественное освещение помещений с постоянным пребыванием людей;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описание решений по светоограждению объекта, обеспечивающих безопасность полета воздушных судов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отображение фасадов;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цветовое решение фасадов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7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13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4 "Конструктивные и объемно-планировочные решения"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14. Раздел 4 "Конструктивные и объемно-планировочные решения"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сведения о прочностных и деформационных характеристиках грунта в основании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описание конструктивных и технических решений подземной части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обоснование проектных решений и мероприятий, обеспечивающих: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соблюдение требуемых теплозащитных характеристик ограждающих конструкций;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снижение шума и вибраций;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гидроизоляцию и пароизоляцию помещений;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снижение загазованности помещений;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удаление избытков тепла;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соблюдение безопасного уровня электромагнитных и иных излучений, соблюдение санитарно-гигиенических условий;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пожарную безопасность;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дополнительно включен с 20 сентября 2017 года </w:t>
      </w:r>
      <w:hyperlink r:id="rId7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характеристику и обоснование конструкций полов, кровли, подвесных потолков, перегородок, а также отделки помещений;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н) перечень мероприятий по защите строительных конструкций и фундаментов от разрушения;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о_1)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7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поэтажные планы зданий и сооружений с указанием размеров и экспликации помещений;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с) чертежи фрагментов планов и разрезов, требующих детального изображения;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т) схемы каркасов и узлов строительных конструкций;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у) планы перекрытий, покрытий, кровли;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ф) схемы расположения ограждающих конструкций и перегородок;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х) план и сечения фундаментов.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7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14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подраздел "Система электроснабжения";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подраздел "Система водоснабжения";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подраздел "Система водоотведения";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подраздел "Отопление, вентиляция и кондиционирование воздуха, тепловые сети";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подраздел "Сети связи";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подраздел "Система газоснабжения";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подраздел "Технологические решения".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7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15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F3F3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Подраздел "Система электроснабжения"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16. Подраздел "Система электроснабжения" раздела 5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в редакции, введенной в действие с 20 сентября 2017 года </w:t>
      </w:r>
      <w:hyperlink r:id="rId7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сведения о количестве энергопринимающих устройств, об их установленной, расчетной и максимальной мощности;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в редакции, введенной в действие с 19 марта 2019 года </w:t>
      </w:r>
      <w:hyperlink r:id="rId7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17 сентября 2018 года N 1096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требования к надежности электроснабжения и качеству электроэнергии;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в редакции, введенной в действие с 20 сентября 2017 года </w:t>
      </w:r>
      <w:hyperlink r:id="rId7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ж_1) описание мест расположения приборов учета используемой электрической энергии и устройств сбора и передачи данных от таких приборов;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7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сведения о мощности сетевых и трансформаторных объектов;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решения по организации масляного и ремонтного хозяйства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перечень мероприятий по заземлению (занулению) и молниезащите;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описание системы рабочего и аварийного освещения;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двустороннего его действия);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в редакции, введенной в действие с 19 марта 2019 года </w:t>
      </w:r>
      <w:hyperlink r:id="rId8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17 сентября 2018 года N 1096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перечень мероприятий по резервированию электроэнергии;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о_1) перечень энергопринимающих устройств аварийной и (или) технологической брони и его обоснование;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дополнительном включен с 19 марта 2019 года </w:t>
      </w:r>
      <w:hyperlink r:id="rId8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17 сентября 2018 года N 1096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с) принципиальную схему сети освещения - для объектов непроизводственного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т) принципиальную схему сети аварийного освещения;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у) схемы заземлений (занулений) и молниезащиты;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ф) план сетей электроснабжения;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х) схему размещения электрооборудования (при необходимости) (подпункт дополнительно включен </w:t>
      </w:r>
      <w:hyperlink r:id="rId8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декабря 2010 года N 1006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8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16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F3F3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Подраздел "Система водоснабжения"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17. Подраздел "Система водоснабжения" раздела 5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сведения о существующих и проектируемых источниках водоснабжения;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сведения о существующих и проектируемых зонах охраны источников питьевого водоснабжения, водоохранных зонах;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описание и характеристику системы водоснабжения и ее параметров;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сведения о расчетном (проектном) расходе воды на производственные нужды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сведения о качестве воды;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перечень мероприятий по обеспечению установленных показателей качества воды для различных потребителей;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перечень мероприятий по резервированию воды;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перечень мероприятий по учету водопотребления, в том числе по учету потребления горячей воды для нужд горячего водоснабжения;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в редакции, введенной в действие с 20 сентября 2017 года </w:t>
      </w:r>
      <w:hyperlink r:id="rId8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описание системы автоматизации водоснабжения;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в редакции, введенной в действие с 20 сентября 2017 года </w:t>
      </w:r>
      <w:hyperlink r:id="rId8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н_1)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8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описание системы горячего водоснабжения;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расчетный расход горячей воды;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р) описание системы оборотного водоснабжения и мероприятий, обеспечивающих повторное использование тепла подогретой воды;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т_1)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8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т_2) описание мест расположения приборов учета используемой холодной и горячей воды и устройств сбора и передачи данных от таких приборов;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8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у) принципиальные схемы систем водоснабжения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ф) план сетей водоснабжения.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8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17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F3F3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Подраздел "Система водоотведения"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18. Подраздел "Система водоотведения" раздела 5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сведения о существующих и проектируемых системах канализации, водоотведения и станциях очистки сточных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в) обоснование принятого порядка сбора, утилизации и захоронения отходов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решения в отношении ливневой канализации и расчетного объема дождевых стоков;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решения по сбору и отводу дренажных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принципиальные схемы систем канализации и водоотведения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принципиальные схемы прокладки наружных сетей водоотведения, ливнестоков и дренажных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план сетей водоотведения.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9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18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F3F3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Подраздел "Отопление, вентиляция и кондиционирование воздуха, тепловые сети"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19. Подраздел "Отопление, вентиляция и кондиционирование воздуха, тепловые сети" раздела 5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сведения о климатических и метеорологических условиях района строительства, расчетных параметрах наружного воздуха;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сведения об источниках теплоснабжения, параметрах теплоносителей систем отопления и вентиляции;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перечень мер по защите трубопроводов от агрессивного воздействия грунтов и грунтовых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в редакции, введенной в действие с 1 января 2018 года </w:t>
      </w:r>
      <w:hyperlink r:id="rId9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января 2017 года N 95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д_1)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9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сведения о тепловых нагрузках на отопление, вентиляцию, горячее водоснабжение на производственные и другие нужды;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е_1) описание мест расположения приборов учета используемой тепловой энергии и устройств сбора и передачи данных от таких приборов;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9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сведения о потребности в паре;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описание технических решений, обеспечивающих надежность работы систем в экстремальных условиях;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н) обоснование выбранной системы очистки от газов и пыли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перечень мероприятий по обеспечению эффективности работы систем вентиляции в аварийной ситуации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о_1)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предусмотрены в задании на проектирование;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9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принципиальные схемы систем отопления, вентиляции и кондиционирования воздуха;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р) схему паропроводов (при наличии);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с) схему холодоснабжения (при наличии);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т) план сетей теплоснабжения.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9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19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F3F3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Подраздел "Сети связи"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20. Подраздел "Сети связи" раздела 5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сведения о емкости присоединяемой сети связи объекта капитального строительства к сети связи общего пользования;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характеристику состава и структуры сооружений и линий связи;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сведения о технических, экономических и информационных условиях присоединения к сети связи общего пользования;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местоположения точек присоединения и технические параметры в точках присоединения сетей связи;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обоснование способов учета трафика;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и) перечень мероприятий по обеспечению устойчивого функционирования сетей связи, в том числе в чрезвычайных ситуациях;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описание технических решений по защите информации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характеристику принятой локальной вычислительной сети (при наличии)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т) план сетей связи.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9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20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F3F3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Подраздел "Система газоснабжения"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21. Подраздел "Система газоснабжения" раздела 5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характеристику источника газоснабжения в соответствии с техническими условиями;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сведения о типе и количестве установок, потребляющих топливо,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подпункт утратил силу с 17 августа 2013 года - </w:t>
      </w:r>
      <w:hyperlink r:id="rId9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8 августа 2013 года N 679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з_1) описание мест расположения приборов учета используемого газа и устройств сбора и передачи данных от таких приборов;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9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перечень сооружений резервного топливного хозяйства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н) обоснование технических решений устройства электрохимической защиты стального газопровода от коррозии;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о) сведения о средствах телемеханизации газораспределительных сетей, объектов их энергоснабжения и электропривода;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р_1)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9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р_2)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10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с) схему маршрута прохождения газопровода с указанием границ его охранной зоны и сооружений на газопроводе;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ф) план сетей газоснабжения.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0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21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7F3F34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Подраздел "Технологические решения"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22. Подраздел "Технологические решения" раздела 5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б_1)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10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описание источников поступления сырья и материалов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л) описание автоматизированных систем, используемых в производственном процессе,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н) перечень мероприятий по предотвращению (сокращению) выбросов и сбросов вредных веществ в окружающую среду;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о_1)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10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о_2)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20 сентября 2017 года </w:t>
      </w:r>
      <w:hyperlink r:id="rId10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описание и обоснование проектных решений, направленных на соблюдение требований технологических регламентов;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п_1)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 (подпункт дополнительно включен с 24 мая 2011 года </w:t>
      </w:r>
      <w:hyperlink r:id="rId10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февраля 2011 года N 73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п_2)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при эксплуатации которых не предусматривается установление специального пропускного режима (подпункт дополнительно включен с 24 мая 2011 года </w:t>
      </w:r>
      <w:hyperlink r:id="rId10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февраля 2011 года N 73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п_3) описание и обоснование проектных решений при реализации требований, предусмотренных </w:t>
      </w:r>
      <w:hyperlink r:id="rId10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статьей 8 Федерального закона "О транспортной безопасности";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3 февраля 2016 года </w:t>
      </w:r>
      <w:hyperlink r:id="rId10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января 2016 года N 29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т) схему грузопотоков (при необходимости)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у) схему расположения технических средств и устройств, предусмотренных проектными решениями, указанными в подпунктах "п_1" и "п_2" настоящего пункта (подпункт дополнительно включен с 24 мая 2011 года </w:t>
      </w:r>
      <w:hyperlink r:id="rId10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февраля 2011 года N 73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ф) схемы, предусмотренные </w:t>
      </w:r>
      <w:hyperlink r:id="rId11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подпунктами "б"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- </w:t>
      </w:r>
      <w:hyperlink r:id="rId11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"г"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1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"е"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 </w:t>
      </w:r>
      <w:hyperlink r:id="rId11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утвержденных </w:t>
      </w:r>
      <w:hyperlink r:id="rId11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января 2016 года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3 февраля 2016 года </w:t>
      </w:r>
      <w:hyperlink r:id="rId11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января 2016 года N 29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1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22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6 "Проект организации строительства"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23. Раздел 6 "Проект организации строительства"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характеристику района по месту расположения объекта капитального строительства и условий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оценку развитости транспортной инфраструктуры;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сведения о возможности использования местной рабочей силы при осуществлении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в редакции, введенной в действие с 20 июля 2017 года </w:t>
      </w:r>
      <w:hyperlink r:id="rId11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июля 2017 года N 806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перемещению тяжеловесного негабаритного оборудования, укрупненных модулей и строительных конструкций;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предложения по организации службы геодезического и лабораторного контроля;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р) обоснование потребности в жилье и социально-бытовом обслуживании персонала, участвующего в строительстве;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т) описание проектных решений и мероприятий по охране окружающей среды в период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т_1) описание проектных решений и мероприятий по охране объектов в период строительства (подпункт дополнительно включен с 24 мая 2011 года </w:t>
      </w:r>
      <w:hyperlink r:id="rId11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февраля 2011 года N 73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т_2) описание проектных решений и мероприятий по реализации требований, предусмотренных </w:t>
      </w:r>
      <w:hyperlink r:id="rId11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пунктом 8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утвержденных </w:t>
      </w:r>
      <w:hyperlink r:id="rId12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со 2 мая 2018 года </w:t>
      </w:r>
      <w:hyperlink r:id="rId12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21 апреля 2018 года N 479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у) обоснование принятой продолжительности строительства объекта капитального строительства и его отдельных этапов;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строительные, монтажные и иные работы на котором могут повлиять на техническое состояние и надежность таких зданий и сооружений;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2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23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7 "Проект организации работ по сносу или демонтажу объектов капитального строительства"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перечень зданий, строений и сооружений объектов капитального строительства, подлежащих сносу (демонтажу);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описание и обоснование принятого метода сноса (демонтажа);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е) расчеты и обоснование размеров зон развала и опасных зон в зависимости от принятого метода сноса (демонтажа);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описание и обоснование решений по безопасным методам ведения работ по сносу (демонтажу);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описание решений по вывозу и утилизации отходов;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перечень мероприятий по рекультивации и благоустройству земельного участка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р) чертежи защитных устройств инженерной инфраструктуры и подземных коммуникаций;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с) технологические карты-схемы последовательности сноса (демонтажа) строительных конструкций и оборудования.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2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24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Раздел 8 "Перечень мероприятий по охране окружающей среды"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25. Раздел 8 "Перечень мероприятий по охране окружающей среды"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результаты оценки воздействия объекта капитального строительства на окружающую среду;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охране атмосферного воздуха;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оборотному водоснабжению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сбору, использованию, обезвреживанию, транспортировке и размещению опасных отходов;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охране недр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перечень и расчет затрат на реализацию природоохранных мероприятий и компенсационных выплат;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2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25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9 "Мероприятия по обеспечению пожарной безопасности"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26. Раздел 9 "Мероприятия по обеспечению пожарной безопасности"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описание системы обеспечения пожарной безопасности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описание и обоснование проектных решений по обеспечению безопасности людей при возникновении пожара;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перечень мероприятий по обеспечению безопасности подразделений пожарной охраны при ликвидации пожара;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размещения пожарных гидрантов и мест размещения насосных станций;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2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26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10 "Мероприятия по обеспечению доступа инвалидов"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27. Раздел 10 "Мероприятия по обеспечению доступа инвалидов"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перечень мероприятий по обеспечению доступа инвалидов к объектам, предусмотренным в </w:t>
      </w:r>
      <w:hyperlink r:id="rId12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пункте 10 части 12 статьи 48 Градостроительного кодекса Российской Федерации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подпункте "а" настоящего пункта, а также их эвакуацию из указанных объектов в случае пожара или стихийного бедствия;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описание проектных решений по обустройству рабочих мест инвалидов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схему планировочной организации земельного участка (или фрагмент схемы), на котором расположены объекты, указанные в подпункте "а" настоящего пункта, с указанием путей перемещения инвалидов;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2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27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10_1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27_1. Раздел 10_1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требований к отдельным элементам и конструкциям зданий, строений, сооружений и к их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эксплуатационным свойствам;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перечень мероприятий по учету и контролю расходования используемых энергетических ресурсов;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с) описание схемы прокладки наружного противопожарного водопровода;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т) сведения об инженерных сетях и источниках обеспечения строительной площадки водой, электроэнергией, тепловой энергией.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(Пункт 27_1 дополнительно включен с 1 мая 2010 года </w:t>
      </w:r>
      <w:hyperlink r:id="rId12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апреля 2010 года N 235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редакции, введенной в действие с 20 сентября 2017 года </w:t>
      </w:r>
      <w:hyperlink r:id="rId12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2017 года N 1081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3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27_1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11 "Смета на строительство объектов капитального строительства"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3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28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29. Пояснительная записка к сметной документации, предусмотренная пунктом 28 настоящего Положения, должна содержать следующую информацию: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сведения о месте расположения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в редакции, введенной в действие с 30 ноября 2016 года </w:t>
      </w:r>
      <w:hyperlink r:id="rId13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12 ноября 2016 года N 1159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редакции, введенной в действие с 23 декабря 2017 года </w:t>
      </w:r>
      <w:hyperlink r:id="rId13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декабря 2017 года N 1541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наименование подрядной организации (при наличии);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обоснование особенностей определения сметной стоимости строительных работ для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30. Сметная документация, предусмотренная в пункте 28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дополнительно включен </w:t>
      </w:r>
      <w:hyperlink r:id="rId13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декабря 2010 года N 1006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редакции, введенной в действие с 7 августа 2015 года </w:t>
      </w:r>
      <w:hyperlink r:id="rId13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июля 2015 года N 767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редакции, введенной в действие с 23 декабря 2017 года </w:t>
      </w:r>
      <w:hyperlink r:id="rId13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декабря 2017 года N 1541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 редакции </w:t>
      </w:r>
      <w:hyperlink r:id="rId13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18 мая 2009 года N 427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редакции, введенной в действие с 23 декабря 2017 года </w:t>
      </w:r>
      <w:hyperlink r:id="rId13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 xml:space="preserve">постановлением </w:t>
        </w:r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lastRenderedPageBreak/>
          <w:t>Правительства Российской Федерации от 13 декабря 2017 года N 1541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подготовка территории строительства (глава 1);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основные объекты строительства (глава 2);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объекты подсобного и обслуживающего назначения (глава 3);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объекты энергетического хозяйства (глава 4);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объекты транспортного хозяйства и связи (глава 5);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наружные сети и сооружения водоснабжения, водоотведения, теплоснабжения и газоснабжения (глава 6);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благоустройство и озеленение территории (глава 7);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временные здания и сооружения (глава 8);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прочие работы и затраты (глава 9);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содержание службы заказчика. Строительный контроль (глава 10);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подготовка эксплуатационных кадров для строящегося объекта капитального строительства (глава 11);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 редакции, введенной в действие с 1 января 2014 года </w:t>
      </w:r>
      <w:hyperlink r:id="rId13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апреля 2013 года N 382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редакции, введенной в действие с 30 ноября 2016 года </w:t>
      </w:r>
      <w:hyperlink r:id="rId14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12 ноября 2016 года N 1159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редакции, введенной в действие с 1 июля 2017 года </w:t>
      </w:r>
      <w:hyperlink r:id="rId14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12 мая 2017 года N 563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31_1. Пункт дополнительно включен </w:t>
      </w:r>
      <w:hyperlink r:id="rId14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декабря 2010 года N 1006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утратил силу с 10 июля 2012 года - </w:t>
      </w:r>
      <w:hyperlink r:id="rId14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25 июня 2012 года N 628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..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31_2. Пункт дополнительно включен </w:t>
      </w:r>
      <w:hyperlink r:id="rId14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декабря 2010 года N 1006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утратил силу с 10 июля 2012 года - </w:t>
      </w:r>
      <w:hyperlink r:id="rId14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 xml:space="preserve">постановление </w:t>
        </w:r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lastRenderedPageBreak/>
          <w:t>Правительства Российской Федерации от 25 июня 2012 года N 628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12 "Иная документация в случаях, предусмотренных федеральными законами"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декларацию промышленной безопасности опасных производственных объектов, разрабатываемую на стадии проектирования;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декларацию безопасности гидротехнических сооружений, разрабатываемую на стадии проектирования;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б_1)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 (пункт дополнительно включен </w:t>
      </w:r>
      <w:hyperlink r:id="rId14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21 декабря 2009 года N 1044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);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иную документацию, установленную законодательными актами Российской Федерации.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7F3F34">
        <w:rPr>
          <w:rFonts w:ascii="Arial" w:eastAsia="Times New Roman" w:hAnsi="Arial" w:cs="Arial"/>
          <w:spacing w:val="2"/>
          <w:sz w:val="29"/>
          <w:szCs w:val="29"/>
          <w:lang w:eastAsia="ru-RU"/>
        </w:rPr>
        <w:t>III. Состав разделов проектной документации на линейные объекты капитального строительства и требования к содержанию этих разделов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4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разделу III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пунктами 34-42 настоящего Положения.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1 "Пояснительная записка"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34. Раздел 1 "Пояснительная записка" должен содержать в текстовой части: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реквизиты одного из указанных в подпункте "а" пункта 10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б) исходные данные и условия для подготовки проектной документации на линейный объект, указанные в подпункте "б" пункта 10 настоящего Положения, за исключением абзацев пятого, десятого и двенадцатого,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(Пункт в редакции, введенной в действие с 16 августа 2012 года </w:t>
      </w:r>
      <w:hyperlink r:id="rId14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 августа 2012 года N 788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сведения, указанные в подпунктах "з" - "л", "н", "п" и "с" пункта 10 настоящего Положения;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4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34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2 "Проект полосы отвода"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35. Раздел 2 "Проект полосы отвода"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б) расчет размеров земельных участков, предоставленных для размещения линейного объекта (далее - полоса отвода);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описание решений по организации рельефа трассы и инженерной подготовке территории;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сведения о путепроводах, эстакадах, пешеходных переходах и развязках - для автомобильных и железных дорог;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сервиса - для автомобильных дорог.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5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35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3 "Технологические и конструктивные решения линейного объекта. Искусственные сооружения"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36. Раздел 3 "Технологические и конструктивные решения линейного объекта. Искусственные сооружения"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сведения о прочностных и деформационных характеристиках грунта в основании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сведения о категории и классе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е) сведения о проектной мощности (пропускной способности, грузообороте, интенсивности движения и др.)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перечень мероприятий по энергосбережению;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л) перечень мероприятий, обеспечивающих соблюдение требований по охране труда в процессе эксплуатации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м_1) описание и обоснование проектных решений при реализации требований, предусмотренных </w:t>
      </w:r>
      <w:hyperlink r:id="rId15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статьей 8 Федерального закона "О транспортной безопасности";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3 февраля 2016 года </w:t>
      </w:r>
      <w:hyperlink r:id="rId15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января 2016 года N 29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н) описание решений по организации ремонтного хозяйства, его оснащенность;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обоснование технических решений по строительству в сложных инженерно-геологических условиях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для автомобильных дорог - документы, указанные в подпунктах "а" - "о" настоящего пункта, а также: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требований к грунтам отсыпки (влажность и гранулометрический состав);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необходимой плотности грунта насыпи и величин коэффициентов уплотнения для различных видов грунта;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расчет объемов земляных работ;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принятых способов отвода поверхностных вод, поступающих к земляному полотну;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типов конструкций и ведомость дорожных покрытий;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конструкций верхнего строения пути железных дорог в местах пересечения с автомобильными дорогами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конструктивных решений противодеформационных сооружений земляного полотна;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защите трассы от снежных заносов и попадания на них животных;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скотопрогонов, подпорных стенок и др.);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размеров отверстий искусственных сооружений, обеспечивающих пропуск воды;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схем мостов, путепроводов, схем опор мостов (при необходимости), схем развязок на разных уровнях;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способах пересечения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р) для железных дорог - документы и сведения, указанные в подпунктах "а" - "о" настоящего пункта, а также: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защите трассы от снежных заносов и попадания на них животных;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категории железной дороги, характеристика грузопотоков, в том числе объем (доля) пассажирских перевозок;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конструкций верхнего строения пути железных дорог, в том числе в местах пересечения с автомобильными дорогами;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данные о расчетном количестве подвижного состава;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описание проектируемой схемы тягового обслуживания;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потребности в эксплуатационном персонале;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р_1) для метрополитена - документы и сведения, указанные в подпунктах "а"-"о" настоящего пункта, а также: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системе электроснабжения: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принятой схемы электроснабжения;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количестве электроприемников, их установленной и расчетной мощности;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требования к надежности электроснабжения и качеству электроэнергии;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экономии электроэнергии;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мощности сетевых и трансформаторных объектов;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решения по организации масляного и ремонтного хозяйства;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заземлению (занулению) и молниезащите;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рабочего и аварийного освещения;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дополнительных и резервных источников электроэнергии;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резервированию электроэнергии;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сведения о системе водоснабжения: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существующих и проектируемых источниках водоснабжения;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существующих и проектируемых зонах охраны источников питьевого водоснабжения, водоохранных зонах;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и характеристика системы водоснабжения и ее параметров;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сведения о расчетном (проектном) расходе воды на производственные нужды;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материалах труб систем водоснабжения и мерах по их защите от агрессивного воздействия грунтов и грунтовых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качестве воды;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обеспечению установленных показателей качества воды для различных потребителей;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резервированию воды;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учету водопотребления;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автоматизации водоснабжения;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рациональному использованию воды, ее экономии;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горячего водоснабжения;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расчетный расход горячей воды;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оборотного водоснабжения и мероприятий, обеспечивающих повторное использование тепла подогретой воды;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баланс водопотребления и водоотведения по объекту капитального строительства в целом и по основным производственным процессам;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системе водоотведения: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сведения о существующих и проектируемых системах канализации, водоотведения и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станциях очистки сточных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принятого порядка сбора, утилизации и захоронения отходов;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проектных решений в отношении ливневой канализации и расчетного объема дождевых стоков;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проектных решений по сбору и отводу дренажных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системах отопления, вентиляции и кондиционирования воздуха, тепловых сетях: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сведения об источниках теплоснабжения, параметрах теплоносителей систем отопления и вентиляции;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 по защите трубопроводов от агрессивного воздействия грунтов и грунтовых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принятых систем и принципиальных решений по отоплению, вентиляции и кондиционированию воздуха помещений;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тепловых нагрузках на отопление, вентиляцию, горячее водоснабжение на производственные и другие нужды;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потребности в паре;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оптимальности размещения отопительного оборудования, характеристик материалов для изготовления воздуховодов;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рациональности трассировки воздуховодов вентиляционных систем;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описание технических решений, обеспечивающих надежность работы систем в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экстремальных условиях;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 автоматизации и диспетчеризации процесса регулирования отопления, вентиляции и кондиционирования воздуха;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характеристика технологического оборудования, выделяющего вредные вещества;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выбранной системы очистки от газов и пыли;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обеспечению эффективности работы систем вентиляции в аварийной ситуации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системе автоматики и телемеханики движения поездов: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системе автоматического регулирования и обеспечения безопасности движения поездов, автоматической блокировки;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устройств автоматического регулирования скорости;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контролируемых ступенях скорости;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нормативах для расчета тормозных путей и выполнения тяговых расчетов;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устройств автоматической блокировки, сигнализации светофоров и режимов эксплуатации;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расчет схемы блок-участков (по каждому перегону);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сведения о параметрах системы централизации стрелок и сигналов;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пропускной способности оборотных тупиков;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автоматизации часто повторяющихся маршрутов;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схемы управления стрелочными приводами, тип стрелочного привода;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контроля остановки поездов на станциях с путевым развитием;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сигнализации полуавтоматических светофоров;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пригласительных сигналов и их автоматизации, резервирования аппаратуры;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сведения об устройствах диспетчерской централизации, режимах работы, мерах защиты от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несанкционированного доступа;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основные параметры систем телеуправления и телесигнализации, дальность управления и каналы связи, емкость систем;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дублирования ответственных команд;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резервировании аппаратуры;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размещении центральных и станционных устройств;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автоматического управления движением поездов;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взаимодействии с системами автоматического регулирования и безопасности движения;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системах сетей связи и электрочасов: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технических условиях присоединения к сети связи города (метрополитена);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технических решений по записи и защите информации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выбранной трассы линии связи;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параметрах, марках и сечениях кабелей, определение емкости кабелей, меры по снижению затухания, расход кабелей связи;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обеспечению устойчивого функционирования сетей связи, в том числе в чрезвычайных ситуациях;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путях и контактном рельсе: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сведения о принятой норме ширины колеи на прямых и кривых участках пути;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общие сведения о системе автоматической охранной сигнализации и управления контролем доступа на объект метрополитена;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технических решений по передаче информации о срабатывании системы;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выбранной трассы сети охранной сигнализации;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параметрах, марках и сечениях кабелей, определение емкости кабелей, расход кабелей;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"р_1" дополнительно включен </w:t>
      </w:r>
      <w:hyperlink r:id="rId15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декабря 2010 года N 1006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с) для линий связи - документы и сведения, указанные в подпунктах "а" - "о" настоящего пункта, а также: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возможности обледенения проводов и перечень мероприятий по антиобледенению;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конструкций фундаментов, опор, системы молниезащиты, а также мер по защите конструкций от коррозии;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описание технических решений, обеспечивающих присоединение проектируемой линии связи к сети связи общего пользования;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принятых систем сигнализации;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т) для магистральных трубопроводов - документы и сведения, указанные в подпунктах "а" - "о" настоящего пункта, а также: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технологии процесса транспортирования продукта;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проектной пропускной способности трубопровода по перемещению продукта - для нефтепроводов;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характеристика параметров трубопровода;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диаметра трубопровода;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рабочем давлении и максимально допустимом рабочем давлении;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работы клапанов-регуляторов;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необходимости использования антифрикционных присадок;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толщины стенки труб в зависимости от падения рабочего давления по длине трубопровода и условий эксплуатации;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резервной пропускной способности трубопровода и резервном оборудовании и потенциальной необходимости в них;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расходе топлива, электроэнергии, воды и других материалов на технологические нужды;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управления технологическим процессом (при наличии технологического процесса);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диагностики состояния трубопровода;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защите трубопровода от снижения (увеличения) температуры продукта выше (ниже) допустимой;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вида, состава и объема отходов, подлежащих утилизации и захоронению;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снижения уровня токсичных выбросов, сбросов, перечень мер по предотвращению аварийных выбросов (сбросов);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оценка возможных аварийных ситуаций;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об опасных участках на трассе трубопровода и обоснование выбора размера защитных зон;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надежности и устойчивости трубопровода и отдельных его элементов;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нагрузках и воздействиях на трубопровод;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сведения о принятых расчетных сочетаниях нагрузок;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основные физические характеристики стали труб, принятые для расчета;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пространственной жесткости конструкций (во время транспортировки, монтажа (строительства) и эксплуатации);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и обоснование классов и марок бетона и стали, применяемых при строительстве;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глубины заложения трубопровода на отдельных участках;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обоснование выбранных мест установки сигнальных знаков на берегах водоемов, лесосплавных рек и других водных объектов;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у) схему линейного объекта с обозначением мест установки технологического оборудования (при наличии);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ф) чертежи конструктивных решений несущих конструкций и отдельных элементов опор, описанных в пояснительной записке;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х) чертежи основных элементов искусственных сооружений, конструкций;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х_1) схемы, предусмотренные </w:t>
      </w:r>
      <w:hyperlink r:id="rId15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подпунктами "б"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- </w:t>
      </w:r>
      <w:hyperlink r:id="rId15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"г"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5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"е"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 </w:t>
      </w:r>
      <w:hyperlink r:id="rId15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утвержденных </w:t>
      </w:r>
      <w:hyperlink r:id="rId15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 xml:space="preserve">постановлением </w:t>
        </w:r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lastRenderedPageBreak/>
          <w:t>Правительства Российской Федерации от 23 января 2016 года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 3 февраля 2016 года </w:t>
      </w:r>
      <w:hyperlink r:id="rId15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января 2016 года N 29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ц) схемы крепления элементов конструкций;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ч) для автомобильных дорог - схемы и чертежи, указанные в подпунктах "у" - "ц" настоящего пункта, а также: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чертежи характерных профилей насыпи и выемок, конструкций дорожных одежд;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чертежи индивидуальных профилей земляного полотна;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ш) для железных дорог - схемы и чертежи, указанные в подпунктах "у" - "ц" настоящего пункта, а также: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чертежи характерных профилей насыпи и выемок, верхнего строения пути;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чертежи индивидуальных профилей земляного полотна;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диаграмму грузопотока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ш_1) для метрополитена - документы и сведения, указанные в подпунктах "у"-"ц" настоящего пункта, а также: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применительно к системе электроснабжения: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принципиальная схема сети освещения, в том числе промышленной площадки и транспортных коммуникаций;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принципиальная схема сети аварийного освещения;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схемы заземлений (занулений) и молниезащиты;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план сетей электроснабжения;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схема размещения электрооборудования;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применительно к системе водоснабжения: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принципиальные схемы систем водоснабжения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план сетей водоснабжения;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применительно к системе водоотведения: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принципиальные схемы систем канализации и водоотведения объекта капитального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принципиальные схемы прокладки наружных сетей водоотведения, ливнестоков и дренажных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план сетей водоотведения;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применительно к системам отопления, вентиляции и кондиционирования воздуха, тепловых сетей: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принципиальные схемы систем отопления, вентиляции и кондиционирования воздуха;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схема паропроводов (при наличии);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схема холодоснабжения (при наличии);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план сетей теплоснабжения;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применительно к системам автоматики и телемеханики движения поездов: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схема распределения допустимых скоростных режимов движения поездов на путевых участках;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схемы маршрутов на станциях с путевым развитием;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схема расположения оборудования и кабельный план;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чертежи основных технических решений линий или участков в устройствах автоматики и телемеханики движения поездов;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схема размещения оборудования в аппаратных автоматики и телемеханики движения поездов;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применительно к системам сетей связи и электрочасов: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скелетные схемы сетей средств связи, локальных вычислительных сетей (при наличии) и иных слаботочных сетей;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схема размещения оконечного оборудования, иных технических, радиоэлектронных средств и высокочастотных устройств (при наличии);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схема комплексных магистральных сетей;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применительно к конструкции путей и контактного рельса: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чертежи принятых конструкций верхнего строения пути и контактного рельса;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скелетные схемы сетей охранной сигнализации и управления контролем доступа на объект метрополитена;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схемы размещения оконечного оборудования, иных технических, радиоэлектронных средств и высокочастотных устройств (при наличии);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"ш_1" дополнительно включен </w:t>
      </w:r>
      <w:hyperlink r:id="rId16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декабря 2010 года N 1006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щ) для сетей связи - схемы и чертежи, указанные в подпунктах "у" - "ц" настоящего пункта, а также: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схемы устройства кабельных переходов через железные и автомобильные (шоссейные, грунтовые) дороги, а также через водные преграды;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схемы крепления опор и мачт оттяжками;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схемы узлов перехода с подземной линии на воздушную линию;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схемы расстановки оборудования связи на линейном объекте;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информации;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э) для магистральных трубопроводов - схемы и чертежи, указанные в подпунктах "у" - "ц" настоящего пункта, а также: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схемы расстановки основного и вспомогательного оборудования;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схемы трассы с указанием мест установки задвижек, узлов пуска и приема шаровых разделителей (очистителей);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схемы управления технологическими процессами и их контроля;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схемы сочетания нагрузок;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принципиальные схемы автоматизированной системы управления технологическими процессами на линейном объекте.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6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36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4 "Здания, строения и сооружения, входящие в инфраструктуру линейного объекта"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37. Раздел 4 "Здания, строения и сооружения, входящие в инфраструктуру линейного объекта"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перечень зданий, строений и сооружений, проектируемых в составе линейного объекта, с указанием их характеристик;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пунктами 10-32 настоящего Положения, а в отношении подземных объектов метрополитена - в соответствии с пунктом 13, подпунктами "д" - "х" пункта 14, подпунктами "а" - "г", "ж" пункта 15 и пунктами 16-19, 22, 27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дополнен</w:t>
      </w:r>
      <w:hyperlink r:id="rId16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 постановлением Правительства Российской Федерации от 7 декабря 2010 года N 1006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редакции, введенной в действие с 8 мая 2020 года </w:t>
      </w:r>
      <w:hyperlink r:id="rId16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апреля 2020 года N 598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6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37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5 "Проект организации строительства"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38. Раздел 5 "Проект организации строительства"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 (подпункт дополнен </w:t>
      </w:r>
      <w:hyperlink r:id="rId165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декабря 2010 года N 1006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 (подпункт дополнен </w:t>
      </w:r>
      <w:hyperlink r:id="rId166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декабря 2010 года N 1006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е) перечень специальных вспомогательных сооружений, стендов, установок, приспособлений и устройств, требующих разработки рабочих чертежей для их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строительства (при необходимости);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сведения об объемах и трудоемкости основных строительных и монтажных работ по участкам трассы;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н) перечень мероприятий по обеспечению на линейном объекте безопасного движения в период его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н_1) описание проектных решений и мероприятий по реализации требований, предусмотренных </w:t>
      </w:r>
      <w:hyperlink r:id="rId167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пунктом 8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утвержденных </w:t>
      </w:r>
      <w:hyperlink r:id="rId168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дополнительно включен со 2 мая 2018 года </w:t>
      </w:r>
      <w:hyperlink r:id="rId169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21 апреля 2018 года N 479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п) обоснование принятой продолжительности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р) описание проектных решений и перечень мероприятий, обеспечивающих сохранение окружающей среды в период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р_1) описание проектных решений и перечень мероприятий промышленной безопасности для подземных объектов метрополитена, включающие: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перечень мероприятий по обеспечению пожарной безопасности в процессе производства строительно-монтажных работ;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мер по борьбе с пылью, газами, внезапными выбросами пород, горными ударами, вывалами, прорывами вод и плывунов;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описание схемы водоотлива при проходке стволов, выработок и котлованов, решения по 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отводу и очистке шахтных вод;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описание системы наблюдения за деформациями;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применяемом оборудовании и механизмах;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(Подпункт "р_1" дополнительно включен </w:t>
      </w:r>
      <w:hyperlink r:id="rId170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декабря 2010 года N 1006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71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38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6 "Проект организации работ по сносу (демонтажу) линейного объекта"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пункте 24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72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39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7 "Мероприятия по охране окружающей среды"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40. Раздел 7 "Мероприятия по охране окружающей среды"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результаты оценки воздействия на окружающую среду;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охране атмосферного воздуха;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охране и рациональному использованию земельных ресурсов и почвенного покрова;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рациональному использованию общераспространенных полезных ископаемых, используемых при строительстве;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сбору, использованию, обезвреживанию, транспортировке и размещению опасных отходов;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охране недр и континентального шельфа Российской Федерации;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охране растительного и животного мира, в том числе: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мероприятия по сохранению среды обитания животных, путей их миграции, доступа в нерестилища рыб;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сведения о местах хранения отвалов растительного грунта, а также местонахождении карьеров, резервов грунта, кавальеров;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программу специальных наблюдений за линейным объектом на участках, подверженных опасным природным воздействиям;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в) перечень и расчет затрат на реализацию природоохранных мероприятий и компенсационных выплат;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73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40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8 "Мероприятия по обеспечению пожарной безопасности"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41. Раздел 8 "Мероприятия по обеспечению пожарной безопасности" должен содержать: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текстовой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характеристику пожарной опасности технологических процессов, используемых на линейном объекте;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е) перечень мероприятий, обеспечивающих безопасность подразделений пожарной охраны при ликвидации пожара;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ж) сведения о категории оборудования и наружных установок по критерию взрывопожарной и пожарной опасности;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и) 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к) описание технических решений по противопожарной защите технологических узлов и систем;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графической части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н) схемы и планы, указанные в подпунктах "н" и "п" пункта 26 настоящего Положения.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74" w:history="1">
        <w:r w:rsidRPr="007F3F3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Комментарий к пункту 41</w:t>
        </w:r>
      </w:hyperlink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9 "Смета на строительство"</w:t>
      </w:r>
    </w:p>
    <w:p w:rsidR="007F3F34" w:rsidRPr="007F3F34" w:rsidRDefault="007F3F34" w:rsidP="007F3F3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3F34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Раздел 10 "Иная документация в случаях, предусмотренных федеральными законами"</w:t>
      </w:r>
    </w:p>
    <w:p w:rsidR="007F3F34" w:rsidRPr="007F3F34" w:rsidRDefault="007F3F34" w:rsidP="007F3F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3F34">
        <w:rPr>
          <w:rFonts w:ascii="Arial" w:eastAsia="Times New Roman" w:hAnsi="Arial" w:cs="Arial"/>
          <w:spacing w:val="2"/>
          <w:sz w:val="21"/>
          <w:szCs w:val="21"/>
          <w:lang w:eastAsia="ru-RU"/>
        </w:rPr>
        <w:t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28-31 и пункте 32 настоящего Положения.</w:t>
      </w:r>
    </w:p>
    <w:bookmarkEnd w:id="0"/>
    <w:p w:rsidR="00736D1D" w:rsidRPr="007F3F34" w:rsidRDefault="00736D1D"/>
    <w:sectPr w:rsidR="00736D1D" w:rsidRPr="007F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34"/>
    <w:rsid w:val="00736D1D"/>
    <w:rsid w:val="007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AAC3-BCB6-4DDA-8966-CFF3960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3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3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3F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F3F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3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3F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7F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F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7F3F34"/>
  </w:style>
  <w:style w:type="character" w:styleId="a3">
    <w:name w:val="Hyperlink"/>
    <w:basedOn w:val="a0"/>
    <w:uiPriority w:val="99"/>
    <w:semiHidden/>
    <w:unhideWhenUsed/>
    <w:rsid w:val="007F3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F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36748839" TargetMode="External"/><Relationship Id="rId21" Type="http://schemas.openxmlformats.org/officeDocument/2006/relationships/hyperlink" Target="http://docs.cntd.ru/document/420390699" TargetMode="External"/><Relationship Id="rId42" Type="http://schemas.openxmlformats.org/officeDocument/2006/relationships/hyperlink" Target="http://docs.cntd.ru/document/542623937" TargetMode="External"/><Relationship Id="rId63" Type="http://schemas.openxmlformats.org/officeDocument/2006/relationships/hyperlink" Target="http://docs.cntd.ru/document/560578788" TargetMode="External"/><Relationship Id="rId84" Type="http://schemas.openxmlformats.org/officeDocument/2006/relationships/hyperlink" Target="http://docs.cntd.ru/document/436765175" TargetMode="External"/><Relationship Id="rId138" Type="http://schemas.openxmlformats.org/officeDocument/2006/relationships/hyperlink" Target="http://docs.cntd.ru/document/555985115" TargetMode="External"/><Relationship Id="rId159" Type="http://schemas.openxmlformats.org/officeDocument/2006/relationships/hyperlink" Target="http://docs.cntd.ru/document/420331290" TargetMode="External"/><Relationship Id="rId170" Type="http://schemas.openxmlformats.org/officeDocument/2006/relationships/hyperlink" Target="http://docs.cntd.ru/document/902250873" TargetMode="External"/><Relationship Id="rId107" Type="http://schemas.openxmlformats.org/officeDocument/2006/relationships/hyperlink" Target="http://docs.cntd.ru/document/902027326" TargetMode="External"/><Relationship Id="rId11" Type="http://schemas.openxmlformats.org/officeDocument/2006/relationships/hyperlink" Target="http://docs.cntd.ru/document/902361847" TargetMode="External"/><Relationship Id="rId32" Type="http://schemas.openxmlformats.org/officeDocument/2006/relationships/hyperlink" Target="http://docs.cntd.ru/document/564811745" TargetMode="External"/><Relationship Id="rId53" Type="http://schemas.openxmlformats.org/officeDocument/2006/relationships/hyperlink" Target="http://docs.cntd.ru/document/499016321" TargetMode="External"/><Relationship Id="rId74" Type="http://schemas.openxmlformats.org/officeDocument/2006/relationships/hyperlink" Target="http://docs.cntd.ru/document/542623937" TargetMode="External"/><Relationship Id="rId128" Type="http://schemas.openxmlformats.org/officeDocument/2006/relationships/hyperlink" Target="http://docs.cntd.ru/document/902210736" TargetMode="External"/><Relationship Id="rId149" Type="http://schemas.openxmlformats.org/officeDocument/2006/relationships/hyperlink" Target="http://docs.cntd.ru/document/542623937" TargetMode="External"/><Relationship Id="rId5" Type="http://schemas.openxmlformats.org/officeDocument/2006/relationships/hyperlink" Target="http://docs.cntd.ru/document/902191479" TargetMode="External"/><Relationship Id="rId95" Type="http://schemas.openxmlformats.org/officeDocument/2006/relationships/hyperlink" Target="http://docs.cntd.ru/document/542623937" TargetMode="External"/><Relationship Id="rId160" Type="http://schemas.openxmlformats.org/officeDocument/2006/relationships/hyperlink" Target="http://docs.cntd.ru/document/902250873" TargetMode="External"/><Relationship Id="rId22" Type="http://schemas.openxmlformats.org/officeDocument/2006/relationships/hyperlink" Target="http://docs.cntd.ru/document/420397463" TargetMode="External"/><Relationship Id="rId43" Type="http://schemas.openxmlformats.org/officeDocument/2006/relationships/hyperlink" Target="http://docs.cntd.ru/document/542623937" TargetMode="External"/><Relationship Id="rId64" Type="http://schemas.openxmlformats.org/officeDocument/2006/relationships/hyperlink" Target="http://docs.cntd.ru/document/560578788" TargetMode="External"/><Relationship Id="rId118" Type="http://schemas.openxmlformats.org/officeDocument/2006/relationships/hyperlink" Target="http://docs.cntd.ru/document/902261912" TargetMode="External"/><Relationship Id="rId139" Type="http://schemas.openxmlformats.org/officeDocument/2006/relationships/hyperlink" Target="http://docs.cntd.ru/document/499018667" TargetMode="External"/><Relationship Id="rId85" Type="http://schemas.openxmlformats.org/officeDocument/2006/relationships/hyperlink" Target="http://docs.cntd.ru/document/436765175" TargetMode="External"/><Relationship Id="rId150" Type="http://schemas.openxmlformats.org/officeDocument/2006/relationships/hyperlink" Target="http://docs.cntd.ru/document/542623937" TargetMode="External"/><Relationship Id="rId171" Type="http://schemas.openxmlformats.org/officeDocument/2006/relationships/hyperlink" Target="http://docs.cntd.ru/document/542623937" TargetMode="External"/><Relationship Id="rId12" Type="http://schemas.openxmlformats.org/officeDocument/2006/relationships/hyperlink" Target="http://docs.cntd.ru/document/499016321" TargetMode="External"/><Relationship Id="rId33" Type="http://schemas.openxmlformats.org/officeDocument/2006/relationships/hyperlink" Target="http://docs.cntd.ru/document/542623937" TargetMode="External"/><Relationship Id="rId108" Type="http://schemas.openxmlformats.org/officeDocument/2006/relationships/hyperlink" Target="http://docs.cntd.ru/document/420331290" TargetMode="External"/><Relationship Id="rId129" Type="http://schemas.openxmlformats.org/officeDocument/2006/relationships/hyperlink" Target="http://docs.cntd.ru/document/436765175" TargetMode="External"/><Relationship Id="rId54" Type="http://schemas.openxmlformats.org/officeDocument/2006/relationships/hyperlink" Target="http://docs.cntd.ru/document/556840823" TargetMode="External"/><Relationship Id="rId75" Type="http://schemas.openxmlformats.org/officeDocument/2006/relationships/hyperlink" Target="http://docs.cntd.ru/document/542623937" TargetMode="External"/><Relationship Id="rId96" Type="http://schemas.openxmlformats.org/officeDocument/2006/relationships/hyperlink" Target="http://docs.cntd.ru/document/542623937" TargetMode="External"/><Relationship Id="rId140" Type="http://schemas.openxmlformats.org/officeDocument/2006/relationships/hyperlink" Target="http://docs.cntd.ru/document/436705105" TargetMode="External"/><Relationship Id="rId161" Type="http://schemas.openxmlformats.org/officeDocument/2006/relationships/hyperlink" Target="http://docs.cntd.ru/document/54262393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10736" TargetMode="External"/><Relationship Id="rId23" Type="http://schemas.openxmlformats.org/officeDocument/2006/relationships/hyperlink" Target="http://docs.cntd.ru/document/436733513" TargetMode="External"/><Relationship Id="rId28" Type="http://schemas.openxmlformats.org/officeDocument/2006/relationships/hyperlink" Target="http://docs.cntd.ru/document/556840823" TargetMode="External"/><Relationship Id="rId49" Type="http://schemas.openxmlformats.org/officeDocument/2006/relationships/hyperlink" Target="http://docs.cntd.ru/document/542623937" TargetMode="External"/><Relationship Id="rId114" Type="http://schemas.openxmlformats.org/officeDocument/2006/relationships/hyperlink" Target="http://docs.cntd.ru/document/420331290" TargetMode="External"/><Relationship Id="rId119" Type="http://schemas.openxmlformats.org/officeDocument/2006/relationships/hyperlink" Target="http://docs.cntd.ru/document/420331290" TargetMode="External"/><Relationship Id="rId44" Type="http://schemas.openxmlformats.org/officeDocument/2006/relationships/hyperlink" Target="http://docs.cntd.ru/document/542623937" TargetMode="External"/><Relationship Id="rId60" Type="http://schemas.openxmlformats.org/officeDocument/2006/relationships/hyperlink" Target="http://docs.cntd.ru/document/420397463" TargetMode="External"/><Relationship Id="rId65" Type="http://schemas.openxmlformats.org/officeDocument/2006/relationships/hyperlink" Target="http://docs.cntd.ru/document/542623937" TargetMode="External"/><Relationship Id="rId81" Type="http://schemas.openxmlformats.org/officeDocument/2006/relationships/hyperlink" Target="http://docs.cntd.ru/document/551158621" TargetMode="External"/><Relationship Id="rId86" Type="http://schemas.openxmlformats.org/officeDocument/2006/relationships/hyperlink" Target="http://docs.cntd.ru/document/436765175" TargetMode="External"/><Relationship Id="rId130" Type="http://schemas.openxmlformats.org/officeDocument/2006/relationships/hyperlink" Target="http://docs.cntd.ru/document/542623937" TargetMode="External"/><Relationship Id="rId135" Type="http://schemas.openxmlformats.org/officeDocument/2006/relationships/hyperlink" Target="http://docs.cntd.ru/document/420291144" TargetMode="External"/><Relationship Id="rId151" Type="http://schemas.openxmlformats.org/officeDocument/2006/relationships/hyperlink" Target="http://docs.cntd.ru/document/902027326" TargetMode="External"/><Relationship Id="rId156" Type="http://schemas.openxmlformats.org/officeDocument/2006/relationships/hyperlink" Target="http://docs.cntd.ru/document/420331290" TargetMode="External"/><Relationship Id="rId172" Type="http://schemas.openxmlformats.org/officeDocument/2006/relationships/hyperlink" Target="http://docs.cntd.ru/document/542623937" TargetMode="External"/><Relationship Id="rId13" Type="http://schemas.openxmlformats.org/officeDocument/2006/relationships/hyperlink" Target="http://docs.cntd.ru/document/499018667" TargetMode="External"/><Relationship Id="rId18" Type="http://schemas.openxmlformats.org/officeDocument/2006/relationships/hyperlink" Target="http://docs.cntd.ru/document/420313434" TargetMode="External"/><Relationship Id="rId39" Type="http://schemas.openxmlformats.org/officeDocument/2006/relationships/hyperlink" Target="http://docs.cntd.ru/document/901967210" TargetMode="External"/><Relationship Id="rId109" Type="http://schemas.openxmlformats.org/officeDocument/2006/relationships/hyperlink" Target="http://docs.cntd.ru/document/902261912" TargetMode="External"/><Relationship Id="rId34" Type="http://schemas.openxmlformats.org/officeDocument/2006/relationships/hyperlink" Target="http://docs.cntd.ru/document/901919338" TargetMode="External"/><Relationship Id="rId50" Type="http://schemas.openxmlformats.org/officeDocument/2006/relationships/hyperlink" Target="http://docs.cntd.ru/document/902210736" TargetMode="External"/><Relationship Id="rId55" Type="http://schemas.openxmlformats.org/officeDocument/2006/relationships/hyperlink" Target="http://docs.cntd.ru/document/420238757" TargetMode="External"/><Relationship Id="rId76" Type="http://schemas.openxmlformats.org/officeDocument/2006/relationships/hyperlink" Target="http://docs.cntd.ru/document/436765175" TargetMode="External"/><Relationship Id="rId97" Type="http://schemas.openxmlformats.org/officeDocument/2006/relationships/hyperlink" Target="http://docs.cntd.ru/document/499037734" TargetMode="External"/><Relationship Id="rId104" Type="http://schemas.openxmlformats.org/officeDocument/2006/relationships/hyperlink" Target="http://docs.cntd.ru/document/436765175" TargetMode="External"/><Relationship Id="rId120" Type="http://schemas.openxmlformats.org/officeDocument/2006/relationships/hyperlink" Target="http://docs.cntd.ru/document/420331290" TargetMode="External"/><Relationship Id="rId125" Type="http://schemas.openxmlformats.org/officeDocument/2006/relationships/hyperlink" Target="http://docs.cntd.ru/document/542623937" TargetMode="External"/><Relationship Id="rId141" Type="http://schemas.openxmlformats.org/officeDocument/2006/relationships/hyperlink" Target="http://docs.cntd.ru/document/436733513" TargetMode="External"/><Relationship Id="rId146" Type="http://schemas.openxmlformats.org/officeDocument/2006/relationships/hyperlink" Target="http://docs.cntd.ru/document/902191479" TargetMode="External"/><Relationship Id="rId167" Type="http://schemas.openxmlformats.org/officeDocument/2006/relationships/hyperlink" Target="http://docs.cntd.ru/document/420331290" TargetMode="External"/><Relationship Id="rId7" Type="http://schemas.openxmlformats.org/officeDocument/2006/relationships/hyperlink" Target="http://docs.cntd.ru/document/902250873" TargetMode="External"/><Relationship Id="rId71" Type="http://schemas.openxmlformats.org/officeDocument/2006/relationships/hyperlink" Target="http://docs.cntd.ru/document/542623937" TargetMode="External"/><Relationship Id="rId92" Type="http://schemas.openxmlformats.org/officeDocument/2006/relationships/hyperlink" Target="http://docs.cntd.ru/document/436765175" TargetMode="External"/><Relationship Id="rId162" Type="http://schemas.openxmlformats.org/officeDocument/2006/relationships/hyperlink" Target="http://docs.cntd.ru/document/90225087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557244380" TargetMode="External"/><Relationship Id="rId24" Type="http://schemas.openxmlformats.org/officeDocument/2006/relationships/hyperlink" Target="http://docs.cntd.ru/document/436733513" TargetMode="External"/><Relationship Id="rId40" Type="http://schemas.openxmlformats.org/officeDocument/2006/relationships/hyperlink" Target="http://docs.cntd.ru/document/902030917" TargetMode="External"/><Relationship Id="rId45" Type="http://schemas.openxmlformats.org/officeDocument/2006/relationships/hyperlink" Target="http://docs.cntd.ru/document/542623937" TargetMode="External"/><Relationship Id="rId66" Type="http://schemas.openxmlformats.org/officeDocument/2006/relationships/hyperlink" Target="http://docs.cntd.ru/document/542623937" TargetMode="External"/><Relationship Id="rId87" Type="http://schemas.openxmlformats.org/officeDocument/2006/relationships/hyperlink" Target="http://docs.cntd.ru/document/436765175" TargetMode="External"/><Relationship Id="rId110" Type="http://schemas.openxmlformats.org/officeDocument/2006/relationships/hyperlink" Target="http://docs.cntd.ru/document/420331290" TargetMode="External"/><Relationship Id="rId115" Type="http://schemas.openxmlformats.org/officeDocument/2006/relationships/hyperlink" Target="http://docs.cntd.ru/document/420331290" TargetMode="External"/><Relationship Id="rId131" Type="http://schemas.openxmlformats.org/officeDocument/2006/relationships/hyperlink" Target="http://docs.cntd.ru/document/542623937" TargetMode="External"/><Relationship Id="rId136" Type="http://schemas.openxmlformats.org/officeDocument/2006/relationships/hyperlink" Target="http://docs.cntd.ru/document/555985115" TargetMode="External"/><Relationship Id="rId157" Type="http://schemas.openxmlformats.org/officeDocument/2006/relationships/hyperlink" Target="http://docs.cntd.ru/document/420331290" TargetMode="External"/><Relationship Id="rId61" Type="http://schemas.openxmlformats.org/officeDocument/2006/relationships/hyperlink" Target="http://docs.cntd.ru/document/436765175" TargetMode="External"/><Relationship Id="rId82" Type="http://schemas.openxmlformats.org/officeDocument/2006/relationships/hyperlink" Target="http://docs.cntd.ru/document/902250873" TargetMode="External"/><Relationship Id="rId152" Type="http://schemas.openxmlformats.org/officeDocument/2006/relationships/hyperlink" Target="http://docs.cntd.ru/document/420331290" TargetMode="External"/><Relationship Id="rId173" Type="http://schemas.openxmlformats.org/officeDocument/2006/relationships/hyperlink" Target="http://docs.cntd.ru/document/542623937" TargetMode="External"/><Relationship Id="rId19" Type="http://schemas.openxmlformats.org/officeDocument/2006/relationships/hyperlink" Target="http://docs.cntd.ru/document/420331290" TargetMode="External"/><Relationship Id="rId14" Type="http://schemas.openxmlformats.org/officeDocument/2006/relationships/hyperlink" Target="http://docs.cntd.ru/document/499037734" TargetMode="External"/><Relationship Id="rId30" Type="http://schemas.openxmlformats.org/officeDocument/2006/relationships/hyperlink" Target="http://docs.cntd.ru/document/551158621" TargetMode="External"/><Relationship Id="rId35" Type="http://schemas.openxmlformats.org/officeDocument/2006/relationships/hyperlink" Target="http://docs.cntd.ru/document/499085462" TargetMode="External"/><Relationship Id="rId56" Type="http://schemas.openxmlformats.org/officeDocument/2006/relationships/hyperlink" Target="http://docs.cntd.ru/document/542623937" TargetMode="External"/><Relationship Id="rId77" Type="http://schemas.openxmlformats.org/officeDocument/2006/relationships/hyperlink" Target="http://docs.cntd.ru/document/551158621" TargetMode="External"/><Relationship Id="rId100" Type="http://schemas.openxmlformats.org/officeDocument/2006/relationships/hyperlink" Target="http://docs.cntd.ru/document/436765175" TargetMode="External"/><Relationship Id="rId105" Type="http://schemas.openxmlformats.org/officeDocument/2006/relationships/hyperlink" Target="http://docs.cntd.ru/document/902261912" TargetMode="External"/><Relationship Id="rId126" Type="http://schemas.openxmlformats.org/officeDocument/2006/relationships/hyperlink" Target="http://docs.cntd.ru/document/901919338" TargetMode="External"/><Relationship Id="rId147" Type="http://schemas.openxmlformats.org/officeDocument/2006/relationships/hyperlink" Target="http://docs.cntd.ru/document/542623937" TargetMode="External"/><Relationship Id="rId168" Type="http://schemas.openxmlformats.org/officeDocument/2006/relationships/hyperlink" Target="http://docs.cntd.ru/document/420331290" TargetMode="External"/><Relationship Id="rId8" Type="http://schemas.openxmlformats.org/officeDocument/2006/relationships/hyperlink" Target="http://docs.cntd.ru/document/902261912" TargetMode="External"/><Relationship Id="rId51" Type="http://schemas.openxmlformats.org/officeDocument/2006/relationships/hyperlink" Target="http://docs.cntd.ru/document/542623937" TargetMode="External"/><Relationship Id="rId72" Type="http://schemas.openxmlformats.org/officeDocument/2006/relationships/hyperlink" Target="http://docs.cntd.ru/document/436765175" TargetMode="External"/><Relationship Id="rId93" Type="http://schemas.openxmlformats.org/officeDocument/2006/relationships/hyperlink" Target="http://docs.cntd.ru/document/436765175" TargetMode="External"/><Relationship Id="rId98" Type="http://schemas.openxmlformats.org/officeDocument/2006/relationships/hyperlink" Target="http://docs.cntd.ru/document/436765175" TargetMode="External"/><Relationship Id="rId121" Type="http://schemas.openxmlformats.org/officeDocument/2006/relationships/hyperlink" Target="http://docs.cntd.ru/document/557244380" TargetMode="External"/><Relationship Id="rId142" Type="http://schemas.openxmlformats.org/officeDocument/2006/relationships/hyperlink" Target="http://docs.cntd.ru/document/902250873" TargetMode="External"/><Relationship Id="rId163" Type="http://schemas.openxmlformats.org/officeDocument/2006/relationships/hyperlink" Target="http://docs.cntd.ru/document/56481174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436748839" TargetMode="External"/><Relationship Id="rId46" Type="http://schemas.openxmlformats.org/officeDocument/2006/relationships/hyperlink" Target="http://docs.cntd.ru/document/499085462" TargetMode="External"/><Relationship Id="rId67" Type="http://schemas.openxmlformats.org/officeDocument/2006/relationships/hyperlink" Target="http://docs.cntd.ru/document/901919338" TargetMode="External"/><Relationship Id="rId116" Type="http://schemas.openxmlformats.org/officeDocument/2006/relationships/hyperlink" Target="http://docs.cntd.ru/document/542623937" TargetMode="External"/><Relationship Id="rId137" Type="http://schemas.openxmlformats.org/officeDocument/2006/relationships/hyperlink" Target="http://docs.cntd.ru/document/902157749" TargetMode="External"/><Relationship Id="rId158" Type="http://schemas.openxmlformats.org/officeDocument/2006/relationships/hyperlink" Target="http://docs.cntd.ru/document/420331290" TargetMode="External"/><Relationship Id="rId20" Type="http://schemas.openxmlformats.org/officeDocument/2006/relationships/hyperlink" Target="http://docs.cntd.ru/document/436705105" TargetMode="External"/><Relationship Id="rId41" Type="http://schemas.openxmlformats.org/officeDocument/2006/relationships/hyperlink" Target="http://docs.cntd.ru/document/542623937" TargetMode="External"/><Relationship Id="rId62" Type="http://schemas.openxmlformats.org/officeDocument/2006/relationships/hyperlink" Target="http://docs.cntd.ru/document/560578788" TargetMode="External"/><Relationship Id="rId83" Type="http://schemas.openxmlformats.org/officeDocument/2006/relationships/hyperlink" Target="http://docs.cntd.ru/document/542623937" TargetMode="External"/><Relationship Id="rId88" Type="http://schemas.openxmlformats.org/officeDocument/2006/relationships/hyperlink" Target="http://docs.cntd.ru/document/436765175" TargetMode="External"/><Relationship Id="rId111" Type="http://schemas.openxmlformats.org/officeDocument/2006/relationships/hyperlink" Target="http://docs.cntd.ru/document/420331290" TargetMode="External"/><Relationship Id="rId132" Type="http://schemas.openxmlformats.org/officeDocument/2006/relationships/hyperlink" Target="http://docs.cntd.ru/document/436705105" TargetMode="External"/><Relationship Id="rId153" Type="http://schemas.openxmlformats.org/officeDocument/2006/relationships/hyperlink" Target="http://docs.cntd.ru/document/902250873" TargetMode="External"/><Relationship Id="rId174" Type="http://schemas.openxmlformats.org/officeDocument/2006/relationships/hyperlink" Target="http://docs.cntd.ru/document/542623937" TargetMode="External"/><Relationship Id="rId15" Type="http://schemas.openxmlformats.org/officeDocument/2006/relationships/hyperlink" Target="http://docs.cntd.ru/document/499085462" TargetMode="External"/><Relationship Id="rId36" Type="http://schemas.openxmlformats.org/officeDocument/2006/relationships/hyperlink" Target="http://docs.cntd.ru/document/499016321" TargetMode="External"/><Relationship Id="rId57" Type="http://schemas.openxmlformats.org/officeDocument/2006/relationships/hyperlink" Target="http://docs.cntd.ru/document/542623937" TargetMode="External"/><Relationship Id="rId106" Type="http://schemas.openxmlformats.org/officeDocument/2006/relationships/hyperlink" Target="http://docs.cntd.ru/document/902261912" TargetMode="External"/><Relationship Id="rId127" Type="http://schemas.openxmlformats.org/officeDocument/2006/relationships/hyperlink" Target="http://docs.cntd.ru/document/542623937" TargetMode="External"/><Relationship Id="rId10" Type="http://schemas.openxmlformats.org/officeDocument/2006/relationships/hyperlink" Target="http://docs.cntd.ru/document/902354755" TargetMode="External"/><Relationship Id="rId31" Type="http://schemas.openxmlformats.org/officeDocument/2006/relationships/hyperlink" Target="http://docs.cntd.ru/document/560578788" TargetMode="External"/><Relationship Id="rId52" Type="http://schemas.openxmlformats.org/officeDocument/2006/relationships/hyperlink" Target="http://docs.cntd.ru/document/902250873" TargetMode="External"/><Relationship Id="rId73" Type="http://schemas.openxmlformats.org/officeDocument/2006/relationships/hyperlink" Target="http://docs.cntd.ru/document/436765175" TargetMode="External"/><Relationship Id="rId78" Type="http://schemas.openxmlformats.org/officeDocument/2006/relationships/hyperlink" Target="http://docs.cntd.ru/document/436765175" TargetMode="External"/><Relationship Id="rId94" Type="http://schemas.openxmlformats.org/officeDocument/2006/relationships/hyperlink" Target="http://docs.cntd.ru/document/436765175" TargetMode="External"/><Relationship Id="rId99" Type="http://schemas.openxmlformats.org/officeDocument/2006/relationships/hyperlink" Target="http://docs.cntd.ru/document/436765175" TargetMode="External"/><Relationship Id="rId101" Type="http://schemas.openxmlformats.org/officeDocument/2006/relationships/hyperlink" Target="http://docs.cntd.ru/document/542623937" TargetMode="External"/><Relationship Id="rId122" Type="http://schemas.openxmlformats.org/officeDocument/2006/relationships/hyperlink" Target="http://docs.cntd.ru/document/542623937" TargetMode="External"/><Relationship Id="rId143" Type="http://schemas.openxmlformats.org/officeDocument/2006/relationships/hyperlink" Target="http://docs.cntd.ru/document/902354755" TargetMode="External"/><Relationship Id="rId148" Type="http://schemas.openxmlformats.org/officeDocument/2006/relationships/hyperlink" Target="http://docs.cntd.ru/document/902361847" TargetMode="External"/><Relationship Id="rId164" Type="http://schemas.openxmlformats.org/officeDocument/2006/relationships/hyperlink" Target="http://docs.cntd.ru/document/542623937" TargetMode="External"/><Relationship Id="rId169" Type="http://schemas.openxmlformats.org/officeDocument/2006/relationships/hyperlink" Target="http://docs.cntd.ru/document/557244380" TargetMode="External"/><Relationship Id="rId4" Type="http://schemas.openxmlformats.org/officeDocument/2006/relationships/hyperlink" Target="http://docs.cntd.ru/document/902157749" TargetMode="External"/><Relationship Id="rId9" Type="http://schemas.openxmlformats.org/officeDocument/2006/relationships/hyperlink" Target="http://docs.cntd.ru/document/902261912" TargetMode="External"/><Relationship Id="rId26" Type="http://schemas.openxmlformats.org/officeDocument/2006/relationships/hyperlink" Target="http://docs.cntd.ru/document/436765175" TargetMode="External"/><Relationship Id="rId47" Type="http://schemas.openxmlformats.org/officeDocument/2006/relationships/hyperlink" Target="http://docs.cntd.ru/document/542623937" TargetMode="External"/><Relationship Id="rId68" Type="http://schemas.openxmlformats.org/officeDocument/2006/relationships/hyperlink" Target="http://docs.cntd.ru/document/542623937" TargetMode="External"/><Relationship Id="rId89" Type="http://schemas.openxmlformats.org/officeDocument/2006/relationships/hyperlink" Target="http://docs.cntd.ru/document/542623937" TargetMode="External"/><Relationship Id="rId112" Type="http://schemas.openxmlformats.org/officeDocument/2006/relationships/hyperlink" Target="http://docs.cntd.ru/document/420331290" TargetMode="External"/><Relationship Id="rId133" Type="http://schemas.openxmlformats.org/officeDocument/2006/relationships/hyperlink" Target="http://docs.cntd.ru/document/555985115" TargetMode="External"/><Relationship Id="rId154" Type="http://schemas.openxmlformats.org/officeDocument/2006/relationships/hyperlink" Target="http://docs.cntd.ru/document/420331290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docs.cntd.ru/document/420238757" TargetMode="External"/><Relationship Id="rId37" Type="http://schemas.openxmlformats.org/officeDocument/2006/relationships/hyperlink" Target="http://docs.cntd.ru/document/901919338" TargetMode="External"/><Relationship Id="rId58" Type="http://schemas.openxmlformats.org/officeDocument/2006/relationships/hyperlink" Target="http://docs.cntd.ru/document/901919338" TargetMode="External"/><Relationship Id="rId79" Type="http://schemas.openxmlformats.org/officeDocument/2006/relationships/hyperlink" Target="http://docs.cntd.ru/document/436765175" TargetMode="External"/><Relationship Id="rId102" Type="http://schemas.openxmlformats.org/officeDocument/2006/relationships/hyperlink" Target="http://docs.cntd.ru/document/436765175" TargetMode="External"/><Relationship Id="rId123" Type="http://schemas.openxmlformats.org/officeDocument/2006/relationships/hyperlink" Target="http://docs.cntd.ru/document/542623937" TargetMode="External"/><Relationship Id="rId144" Type="http://schemas.openxmlformats.org/officeDocument/2006/relationships/hyperlink" Target="http://docs.cntd.ru/document/902250873" TargetMode="External"/><Relationship Id="rId90" Type="http://schemas.openxmlformats.org/officeDocument/2006/relationships/hyperlink" Target="http://docs.cntd.ru/document/542623937" TargetMode="External"/><Relationship Id="rId165" Type="http://schemas.openxmlformats.org/officeDocument/2006/relationships/hyperlink" Target="http://docs.cntd.ru/document/902250873" TargetMode="External"/><Relationship Id="rId27" Type="http://schemas.openxmlformats.org/officeDocument/2006/relationships/hyperlink" Target="http://docs.cntd.ru/document/555985115" TargetMode="External"/><Relationship Id="rId48" Type="http://schemas.openxmlformats.org/officeDocument/2006/relationships/hyperlink" Target="http://docs.cntd.ru/document/499085462" TargetMode="External"/><Relationship Id="rId69" Type="http://schemas.openxmlformats.org/officeDocument/2006/relationships/hyperlink" Target="http://docs.cntd.ru/document/436765175" TargetMode="External"/><Relationship Id="rId113" Type="http://schemas.openxmlformats.org/officeDocument/2006/relationships/hyperlink" Target="http://docs.cntd.ru/document/420331290" TargetMode="External"/><Relationship Id="rId134" Type="http://schemas.openxmlformats.org/officeDocument/2006/relationships/hyperlink" Target="http://docs.cntd.ru/document/902250873" TargetMode="External"/><Relationship Id="rId80" Type="http://schemas.openxmlformats.org/officeDocument/2006/relationships/hyperlink" Target="http://docs.cntd.ru/document/551158621" TargetMode="External"/><Relationship Id="rId155" Type="http://schemas.openxmlformats.org/officeDocument/2006/relationships/hyperlink" Target="http://docs.cntd.ru/document/420331290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://docs.cntd.ru/document/420291144" TargetMode="External"/><Relationship Id="rId38" Type="http://schemas.openxmlformats.org/officeDocument/2006/relationships/hyperlink" Target="http://docs.cntd.ru/document/901967210" TargetMode="External"/><Relationship Id="rId59" Type="http://schemas.openxmlformats.org/officeDocument/2006/relationships/hyperlink" Target="http://docs.cntd.ru/document/9046058" TargetMode="External"/><Relationship Id="rId103" Type="http://schemas.openxmlformats.org/officeDocument/2006/relationships/hyperlink" Target="http://docs.cntd.ru/document/436765175" TargetMode="External"/><Relationship Id="rId124" Type="http://schemas.openxmlformats.org/officeDocument/2006/relationships/hyperlink" Target="http://docs.cntd.ru/document/542623937" TargetMode="External"/><Relationship Id="rId70" Type="http://schemas.openxmlformats.org/officeDocument/2006/relationships/hyperlink" Target="http://docs.cntd.ru/document/436765175" TargetMode="External"/><Relationship Id="rId91" Type="http://schemas.openxmlformats.org/officeDocument/2006/relationships/hyperlink" Target="http://docs.cntd.ru/document/420390699" TargetMode="External"/><Relationship Id="rId145" Type="http://schemas.openxmlformats.org/officeDocument/2006/relationships/hyperlink" Target="http://docs.cntd.ru/document/902354755" TargetMode="External"/><Relationship Id="rId166" Type="http://schemas.openxmlformats.org/officeDocument/2006/relationships/hyperlink" Target="http://docs.cntd.ru/document/902250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23570</Words>
  <Characters>134351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2020-09-09T08:02:00Z</dcterms:created>
  <dcterms:modified xsi:type="dcterms:W3CDTF">2020-09-09T08:02:00Z</dcterms:modified>
</cp:coreProperties>
</file>